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0" w:rsidRPr="0082100C" w:rsidRDefault="0082100C" w:rsidP="0082100C">
      <w:pPr>
        <w:spacing w:after="0" w:line="240" w:lineRule="auto"/>
        <w:jc w:val="center"/>
        <w:rPr>
          <w:sz w:val="32"/>
          <w:szCs w:val="32"/>
        </w:rPr>
      </w:pPr>
      <w:r w:rsidRPr="0082100C">
        <w:rPr>
          <w:sz w:val="32"/>
          <w:szCs w:val="32"/>
        </w:rPr>
        <w:t>Princeton Leaf, Brush &amp; Vegetative Waste Collection Alternatives</w:t>
      </w:r>
    </w:p>
    <w:p w:rsidR="0082100C" w:rsidRDefault="0082100C" w:rsidP="0076745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94"/>
        <w:gridCol w:w="3006"/>
        <w:gridCol w:w="3006"/>
        <w:gridCol w:w="3006"/>
        <w:gridCol w:w="3006"/>
      </w:tblGrid>
      <w:tr w:rsidR="00CB63E0" w:rsidTr="0082100C">
        <w:tc>
          <w:tcPr>
            <w:tcW w:w="2394" w:type="dxa"/>
            <w:shd w:val="clear" w:color="auto" w:fill="8DB3E2" w:themeFill="text2" w:themeFillTint="66"/>
            <w:vAlign w:val="center"/>
          </w:tcPr>
          <w:p w:rsidR="00CB63E0" w:rsidRDefault="00CB63E0" w:rsidP="0076745D"/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Status Quo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Alternative #1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Alternative #2</w:t>
            </w:r>
          </w:p>
        </w:tc>
        <w:tc>
          <w:tcPr>
            <w:tcW w:w="3006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Alternative #3</w:t>
            </w:r>
          </w:p>
        </w:tc>
      </w:tr>
      <w:tr w:rsidR="00CB63E0" w:rsidTr="0082100C">
        <w:tc>
          <w:tcPr>
            <w:tcW w:w="2394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Post-Storm Clean-Up</w:t>
            </w:r>
          </w:p>
          <w:p w:rsidR="00434571" w:rsidRDefault="00434571" w:rsidP="0076745D">
            <w:r>
              <w:t>(Winter, Spring, Summer, Fall)</w:t>
            </w:r>
          </w:p>
        </w:tc>
        <w:tc>
          <w:tcPr>
            <w:tcW w:w="3006" w:type="dxa"/>
            <w:vAlign w:val="center"/>
          </w:tcPr>
          <w:p w:rsidR="00CB63E0" w:rsidRDefault="00CB63E0" w:rsidP="0076745D">
            <w:r>
              <w:t>As needed, based on severity of storm</w:t>
            </w:r>
          </w:p>
        </w:tc>
        <w:tc>
          <w:tcPr>
            <w:tcW w:w="3006" w:type="dxa"/>
            <w:vMerge w:val="restart"/>
            <w:shd w:val="clear" w:color="auto" w:fill="DBE5F1" w:themeFill="accent1" w:themeFillTint="33"/>
            <w:vAlign w:val="center"/>
          </w:tcPr>
          <w:p w:rsidR="00CB63E0" w:rsidRDefault="00CB63E0" w:rsidP="0076745D">
            <w:pPr>
              <w:pStyle w:val="ListParagraph"/>
              <w:ind w:left="0"/>
            </w:pPr>
            <w:r>
              <w:t>Retain status quo</w:t>
            </w:r>
          </w:p>
        </w:tc>
        <w:tc>
          <w:tcPr>
            <w:tcW w:w="3006" w:type="dxa"/>
            <w:vAlign w:val="center"/>
          </w:tcPr>
          <w:p w:rsidR="00CB63E0" w:rsidRDefault="00CB63E0" w:rsidP="0076745D">
            <w:r>
              <w:t>As needed, based on severity of storm (</w:t>
            </w:r>
            <w:r w:rsidR="0082100C">
              <w:t xml:space="preserve">i.e., </w:t>
            </w:r>
            <w:r>
              <w:t>no change from status quo)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:rsidR="00CB63E0" w:rsidRDefault="0082100C" w:rsidP="0076745D">
            <w:r>
              <w:t>Same as Alternative #2</w:t>
            </w:r>
          </w:p>
        </w:tc>
      </w:tr>
      <w:tr w:rsidR="00CB63E0" w:rsidTr="0082100C">
        <w:tc>
          <w:tcPr>
            <w:tcW w:w="2394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Fall Leaf</w:t>
            </w:r>
            <w:r w:rsidR="00C141BA">
              <w:t>, Brush and Vegetative Waste</w:t>
            </w:r>
            <w:r>
              <w:t xml:space="preserve"> Collection</w:t>
            </w:r>
          </w:p>
        </w:tc>
        <w:tc>
          <w:tcPr>
            <w:tcW w:w="3006" w:type="dxa"/>
            <w:vAlign w:val="center"/>
          </w:tcPr>
          <w:p w:rsidR="00CB63E0" w:rsidRPr="00CC50C0" w:rsidRDefault="00CB63E0" w:rsidP="0076745D">
            <w:pPr>
              <w:rPr>
                <w:u w:val="single"/>
              </w:rPr>
            </w:pPr>
            <w:r w:rsidRPr="00CC50C0">
              <w:rPr>
                <w:u w:val="single"/>
              </w:rPr>
              <w:t>Borough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2"/>
              </w:numPr>
            </w:pPr>
            <w:r>
              <w:t>Every two weeks (approximately)</w:t>
            </w:r>
          </w:p>
          <w:p w:rsidR="00CB63E0" w:rsidRPr="00CC50C0" w:rsidRDefault="00CB63E0" w:rsidP="0076745D">
            <w:pPr>
              <w:rPr>
                <w:u w:val="single"/>
              </w:rPr>
            </w:pPr>
            <w:r w:rsidRPr="00CC50C0">
              <w:rPr>
                <w:u w:val="single"/>
              </w:rPr>
              <w:t>Township</w:t>
            </w:r>
          </w:p>
          <w:p w:rsidR="00CB63E0" w:rsidRDefault="0082100C" w:rsidP="0076745D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CB63E0">
              <w:t>eek</w:t>
            </w:r>
            <w:r>
              <w:t>ly</w:t>
            </w:r>
            <w:r w:rsidR="00CB63E0">
              <w:t xml:space="preserve"> (bagged)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1"/>
              </w:numPr>
            </w:pPr>
            <w:r>
              <w:t xml:space="preserve">Two </w:t>
            </w:r>
            <w:proofErr w:type="spellStart"/>
            <w:r>
              <w:t>unbagged</w:t>
            </w:r>
            <w:proofErr w:type="spellEnd"/>
            <w:r>
              <w:t xml:space="preserve"> collections per fall</w:t>
            </w:r>
          </w:p>
        </w:tc>
        <w:tc>
          <w:tcPr>
            <w:tcW w:w="3006" w:type="dxa"/>
            <w:vMerge/>
            <w:shd w:val="clear" w:color="auto" w:fill="DBE5F1" w:themeFill="accent1" w:themeFillTint="33"/>
            <w:vAlign w:val="center"/>
          </w:tcPr>
          <w:p w:rsidR="00CB63E0" w:rsidRDefault="00CB63E0" w:rsidP="0076745D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006" w:type="dxa"/>
            <w:vAlign w:val="center"/>
          </w:tcPr>
          <w:p w:rsidR="00CB63E0" w:rsidRPr="007C70AC" w:rsidRDefault="00CB63E0" w:rsidP="0076745D">
            <w:pPr>
              <w:rPr>
                <w:u w:val="single"/>
              </w:rPr>
            </w:pPr>
            <w:r>
              <w:rPr>
                <w:u w:val="single"/>
              </w:rPr>
              <w:t>Princeton-W</w:t>
            </w:r>
            <w:r w:rsidRPr="007C70AC">
              <w:rPr>
                <w:u w:val="single"/>
              </w:rPr>
              <w:t>ide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4"/>
              </w:numPr>
            </w:pPr>
            <w:r>
              <w:t>Weekly (bagged)</w:t>
            </w:r>
          </w:p>
          <w:p w:rsidR="00CB63E0" w:rsidRDefault="00C141BA" w:rsidP="0076745D">
            <w:pPr>
              <w:pStyle w:val="ListParagraph"/>
              <w:numPr>
                <w:ilvl w:val="0"/>
                <w:numId w:val="4"/>
              </w:numPr>
            </w:pPr>
            <w:r>
              <w:t>Four</w:t>
            </w:r>
            <w:r w:rsidR="00CB63E0">
              <w:t xml:space="preserve"> </w:t>
            </w:r>
            <w:proofErr w:type="spellStart"/>
            <w:r w:rsidR="00CB63E0">
              <w:t>unbagged</w:t>
            </w:r>
            <w:proofErr w:type="spellEnd"/>
            <w:r w:rsidR="00CB63E0">
              <w:t xml:space="preserve"> collections per fall</w:t>
            </w:r>
            <w:r>
              <w:t xml:space="preserve"> (two for leaves; two for brush and vegetative waste)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:rsidR="0082100C" w:rsidRDefault="0082100C" w:rsidP="004965EB">
            <w:r>
              <w:t>Same as Alternative #2, plus</w:t>
            </w:r>
          </w:p>
          <w:p w:rsidR="0082100C" w:rsidRDefault="0082100C" w:rsidP="004965EB">
            <w:pPr>
              <w:rPr>
                <w:u w:val="single"/>
              </w:rPr>
            </w:pPr>
          </w:p>
          <w:p w:rsidR="004965EB" w:rsidRPr="00F55A5F" w:rsidRDefault="004965EB" w:rsidP="004965EB">
            <w:pPr>
              <w:rPr>
                <w:u w:val="single"/>
              </w:rPr>
            </w:pPr>
            <w:r w:rsidRPr="00F55A5F">
              <w:rPr>
                <w:u w:val="single"/>
              </w:rPr>
              <w:t>Central Princeton</w:t>
            </w:r>
          </w:p>
          <w:p w:rsidR="00CB63E0" w:rsidRDefault="0082100C" w:rsidP="0082100C">
            <w:pPr>
              <w:pStyle w:val="ListParagraph"/>
              <w:numPr>
                <w:ilvl w:val="0"/>
                <w:numId w:val="7"/>
              </w:numPr>
            </w:pPr>
            <w:r>
              <w:t xml:space="preserve">One additional </w:t>
            </w:r>
            <w:proofErr w:type="spellStart"/>
            <w:r w:rsidR="005B4BAB">
              <w:t>unbagged</w:t>
            </w:r>
            <w:proofErr w:type="spellEnd"/>
            <w:r w:rsidR="005B4BAB">
              <w:t xml:space="preserve"> collection per fall </w:t>
            </w:r>
          </w:p>
        </w:tc>
      </w:tr>
      <w:tr w:rsidR="00CB63E0" w:rsidTr="0082100C">
        <w:trPr>
          <w:trHeight w:val="806"/>
        </w:trPr>
        <w:tc>
          <w:tcPr>
            <w:tcW w:w="2394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Spring Leaf, Brush and Vegetative Waste Collection</w:t>
            </w:r>
          </w:p>
        </w:tc>
        <w:tc>
          <w:tcPr>
            <w:tcW w:w="3006" w:type="dxa"/>
            <w:vAlign w:val="center"/>
          </w:tcPr>
          <w:p w:rsidR="00CB63E0" w:rsidRPr="00CC50C0" w:rsidRDefault="00CB63E0" w:rsidP="0076745D">
            <w:pPr>
              <w:rPr>
                <w:u w:val="single"/>
              </w:rPr>
            </w:pPr>
            <w:r w:rsidRPr="00CC50C0">
              <w:rPr>
                <w:u w:val="single"/>
              </w:rPr>
              <w:t>Borough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2"/>
              </w:numPr>
            </w:pPr>
            <w:r>
              <w:t>Every two weeks (approximately)</w:t>
            </w:r>
          </w:p>
          <w:p w:rsidR="00CB63E0" w:rsidRPr="00CC50C0" w:rsidRDefault="00CB63E0" w:rsidP="0076745D">
            <w:pPr>
              <w:rPr>
                <w:u w:val="single"/>
              </w:rPr>
            </w:pPr>
            <w:r w:rsidRPr="00CC50C0">
              <w:rPr>
                <w:u w:val="single"/>
              </w:rPr>
              <w:t>Township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3"/>
              </w:numPr>
            </w:pPr>
            <w:r>
              <w:t xml:space="preserve">Two </w:t>
            </w:r>
            <w:proofErr w:type="spellStart"/>
            <w:r>
              <w:t>unbagged</w:t>
            </w:r>
            <w:proofErr w:type="spellEnd"/>
            <w:r>
              <w:t xml:space="preserve"> collections per spring</w:t>
            </w:r>
          </w:p>
        </w:tc>
        <w:tc>
          <w:tcPr>
            <w:tcW w:w="3006" w:type="dxa"/>
            <w:vMerge/>
            <w:shd w:val="clear" w:color="auto" w:fill="DBE5F1" w:themeFill="accent1" w:themeFillTint="33"/>
            <w:vAlign w:val="center"/>
          </w:tcPr>
          <w:p w:rsidR="00CB63E0" w:rsidRDefault="00CB63E0" w:rsidP="0076745D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006" w:type="dxa"/>
            <w:vAlign w:val="center"/>
          </w:tcPr>
          <w:p w:rsidR="00CB63E0" w:rsidRPr="007C70AC" w:rsidRDefault="00CB63E0" w:rsidP="0076745D">
            <w:pPr>
              <w:rPr>
                <w:u w:val="single"/>
              </w:rPr>
            </w:pPr>
            <w:r>
              <w:rPr>
                <w:u w:val="single"/>
              </w:rPr>
              <w:t>Princeton-W</w:t>
            </w:r>
            <w:r w:rsidRPr="007C70AC">
              <w:rPr>
                <w:u w:val="single"/>
              </w:rPr>
              <w:t>ide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4"/>
              </w:numPr>
            </w:pPr>
            <w:r>
              <w:t>Weekly (bagged)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4"/>
              </w:numPr>
            </w:pPr>
            <w:r>
              <w:t xml:space="preserve">Two </w:t>
            </w:r>
            <w:proofErr w:type="spellStart"/>
            <w:r>
              <w:t>unbagged</w:t>
            </w:r>
            <w:proofErr w:type="spellEnd"/>
            <w:r>
              <w:t xml:space="preserve"> collections per spring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:rsidR="0082100C" w:rsidRDefault="0082100C" w:rsidP="0082100C">
            <w:r>
              <w:t>Same as Alternative #2, plus</w:t>
            </w:r>
          </w:p>
          <w:p w:rsidR="0082100C" w:rsidRDefault="0082100C" w:rsidP="0082100C">
            <w:pPr>
              <w:rPr>
                <w:u w:val="single"/>
              </w:rPr>
            </w:pPr>
          </w:p>
          <w:p w:rsidR="005B4BAB" w:rsidRPr="00F55A5F" w:rsidRDefault="005B4BAB" w:rsidP="005B4BAB">
            <w:pPr>
              <w:rPr>
                <w:u w:val="single"/>
              </w:rPr>
            </w:pPr>
            <w:r w:rsidRPr="00F55A5F">
              <w:rPr>
                <w:u w:val="single"/>
              </w:rPr>
              <w:t>Central Princeton</w:t>
            </w:r>
          </w:p>
          <w:p w:rsidR="005B4BAB" w:rsidRDefault="0082100C" w:rsidP="0082100C">
            <w:pPr>
              <w:pStyle w:val="ListParagraph"/>
              <w:numPr>
                <w:ilvl w:val="0"/>
                <w:numId w:val="8"/>
              </w:numPr>
            </w:pPr>
            <w:r>
              <w:t xml:space="preserve">One additional </w:t>
            </w:r>
            <w:proofErr w:type="spellStart"/>
            <w:r w:rsidR="005B4BAB">
              <w:t>unbagged</w:t>
            </w:r>
            <w:proofErr w:type="spellEnd"/>
            <w:r w:rsidR="005B4BAB">
              <w:t xml:space="preserve"> collection per spring</w:t>
            </w:r>
          </w:p>
        </w:tc>
      </w:tr>
      <w:tr w:rsidR="00CB63E0" w:rsidTr="0082100C">
        <w:tc>
          <w:tcPr>
            <w:tcW w:w="2394" w:type="dxa"/>
            <w:shd w:val="clear" w:color="auto" w:fill="8DB3E2" w:themeFill="text2" w:themeFillTint="66"/>
            <w:vAlign w:val="center"/>
          </w:tcPr>
          <w:p w:rsidR="00CB63E0" w:rsidRDefault="00CB63E0" w:rsidP="0076745D">
            <w:r>
              <w:t>Summer Leaf, Brush and Vegetative Waste Collection</w:t>
            </w:r>
          </w:p>
        </w:tc>
        <w:tc>
          <w:tcPr>
            <w:tcW w:w="3006" w:type="dxa"/>
            <w:vAlign w:val="center"/>
          </w:tcPr>
          <w:p w:rsidR="00CB63E0" w:rsidRPr="00CC50C0" w:rsidRDefault="00CB63E0" w:rsidP="0076745D">
            <w:pPr>
              <w:rPr>
                <w:u w:val="single"/>
              </w:rPr>
            </w:pPr>
            <w:r w:rsidRPr="00CC50C0">
              <w:rPr>
                <w:u w:val="single"/>
              </w:rPr>
              <w:t>Borough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3"/>
              </w:numPr>
            </w:pPr>
            <w:r>
              <w:t>Every two weeks (approximately)</w:t>
            </w:r>
          </w:p>
          <w:p w:rsidR="00CB63E0" w:rsidRPr="007C70AC" w:rsidRDefault="00CB63E0" w:rsidP="0076745D">
            <w:pPr>
              <w:rPr>
                <w:u w:val="single"/>
              </w:rPr>
            </w:pPr>
            <w:r w:rsidRPr="007C70AC">
              <w:rPr>
                <w:u w:val="single"/>
              </w:rPr>
              <w:t>Township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3"/>
              </w:numPr>
            </w:pPr>
            <w:r>
              <w:t>None</w:t>
            </w:r>
          </w:p>
        </w:tc>
        <w:tc>
          <w:tcPr>
            <w:tcW w:w="3006" w:type="dxa"/>
            <w:vMerge/>
            <w:shd w:val="clear" w:color="auto" w:fill="DBE5F1" w:themeFill="accent1" w:themeFillTint="33"/>
            <w:vAlign w:val="center"/>
          </w:tcPr>
          <w:p w:rsidR="00CB63E0" w:rsidRPr="00CB63E0" w:rsidRDefault="00CB63E0" w:rsidP="0076745D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3006" w:type="dxa"/>
            <w:vAlign w:val="center"/>
          </w:tcPr>
          <w:p w:rsidR="00CB63E0" w:rsidRPr="00CB63E0" w:rsidRDefault="00CB63E0" w:rsidP="0076745D">
            <w:pPr>
              <w:pStyle w:val="ListParagraph"/>
              <w:ind w:left="0"/>
              <w:rPr>
                <w:u w:val="single"/>
              </w:rPr>
            </w:pPr>
            <w:r w:rsidRPr="00CB63E0">
              <w:rPr>
                <w:u w:val="single"/>
              </w:rPr>
              <w:t>Princeton-Wide</w:t>
            </w:r>
          </w:p>
          <w:p w:rsidR="00CB63E0" w:rsidRDefault="00CB63E0" w:rsidP="0082100C">
            <w:pPr>
              <w:pStyle w:val="ListParagraph"/>
              <w:numPr>
                <w:ilvl w:val="0"/>
                <w:numId w:val="3"/>
              </w:numPr>
            </w:pPr>
            <w:r>
              <w:t xml:space="preserve">None (other than </w:t>
            </w:r>
            <w:r w:rsidR="0082100C">
              <w:t>p</w:t>
            </w:r>
            <w:r>
              <w:t>ost-storm clean-up)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:rsidR="0082100C" w:rsidRDefault="0082100C" w:rsidP="0082100C">
            <w:r>
              <w:t>Same as Alternative #2, plus</w:t>
            </w:r>
          </w:p>
          <w:p w:rsidR="0082100C" w:rsidRDefault="0082100C" w:rsidP="0082100C">
            <w:pPr>
              <w:rPr>
                <w:u w:val="single"/>
              </w:rPr>
            </w:pPr>
          </w:p>
          <w:p w:rsidR="00CB63E0" w:rsidRPr="00F55A5F" w:rsidRDefault="00CB63E0" w:rsidP="0076745D">
            <w:pPr>
              <w:rPr>
                <w:u w:val="single"/>
              </w:rPr>
            </w:pPr>
            <w:r w:rsidRPr="00F55A5F">
              <w:rPr>
                <w:u w:val="single"/>
              </w:rPr>
              <w:t>Central Princeton</w:t>
            </w:r>
          </w:p>
          <w:p w:rsidR="00CB63E0" w:rsidRDefault="00CB63E0" w:rsidP="0076745D">
            <w:pPr>
              <w:pStyle w:val="ListParagraph"/>
              <w:numPr>
                <w:ilvl w:val="0"/>
                <w:numId w:val="5"/>
              </w:numPr>
            </w:pPr>
            <w:r>
              <w:t>Every four weeks (bagged)</w:t>
            </w:r>
          </w:p>
        </w:tc>
      </w:tr>
    </w:tbl>
    <w:p w:rsidR="001B3706" w:rsidRDefault="001B3706" w:rsidP="0076745D">
      <w:pPr>
        <w:spacing w:after="0" w:line="240" w:lineRule="auto"/>
      </w:pPr>
    </w:p>
    <w:p w:rsidR="0076745D" w:rsidRDefault="0076745D" w:rsidP="0076745D">
      <w:pPr>
        <w:spacing w:after="0" w:line="240" w:lineRule="auto"/>
      </w:pPr>
      <w:r>
        <w:t>Notes:</w:t>
      </w:r>
    </w:p>
    <w:p w:rsidR="005051C5" w:rsidRDefault="005051C5" w:rsidP="005051C5">
      <w:pPr>
        <w:pStyle w:val="ListParagraph"/>
        <w:numPr>
          <w:ilvl w:val="0"/>
          <w:numId w:val="5"/>
        </w:numPr>
        <w:spacing w:after="0" w:line="240" w:lineRule="auto"/>
      </w:pPr>
      <w:r>
        <w:t>“Central Princeton” will be those properties that are on parking-restricted streets.</w:t>
      </w:r>
    </w:p>
    <w:p w:rsidR="0076745D" w:rsidRPr="0076745D" w:rsidRDefault="0076745D" w:rsidP="0076745D">
      <w:pPr>
        <w:pStyle w:val="ListParagraph"/>
        <w:numPr>
          <w:ilvl w:val="0"/>
          <w:numId w:val="5"/>
        </w:numPr>
        <w:spacing w:line="240" w:lineRule="auto"/>
      </w:pPr>
      <w:r>
        <w:t xml:space="preserve">For bagged pick-up, </w:t>
      </w:r>
      <w:r w:rsidRPr="0076745D">
        <w:t xml:space="preserve">Princeton will be divided into four </w:t>
      </w:r>
      <w:r w:rsidR="004965EB">
        <w:t xml:space="preserve">or five </w:t>
      </w:r>
      <w:r w:rsidRPr="0076745D">
        <w:t>zones, with weekly bagged pick-up scheduled for a different zone each day</w:t>
      </w:r>
      <w:r w:rsidR="0082100C">
        <w:t>.</w:t>
      </w:r>
    </w:p>
    <w:p w:rsidR="0076745D" w:rsidRDefault="0076745D" w:rsidP="0076745D">
      <w:pPr>
        <w:pStyle w:val="ListParagraph"/>
        <w:numPr>
          <w:ilvl w:val="0"/>
          <w:numId w:val="5"/>
        </w:numPr>
        <w:spacing w:after="0" w:line="240" w:lineRule="auto"/>
      </w:pPr>
      <w:r>
        <w:t>In all cases, leaves will need to be separated from brush and vegetative waste</w:t>
      </w:r>
      <w:r w:rsidR="0082100C">
        <w:t>.</w:t>
      </w:r>
    </w:p>
    <w:p w:rsidR="0076745D" w:rsidRDefault="0076745D" w:rsidP="007674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New program must be compliant with state </w:t>
      </w:r>
      <w:r w:rsidR="004965EB">
        <w:t xml:space="preserve">and local </w:t>
      </w:r>
      <w:r>
        <w:t>storm water regulations</w:t>
      </w:r>
      <w:r w:rsidR="004965EB">
        <w:t xml:space="preserve"> and ordinances (</w:t>
      </w:r>
      <w:proofErr w:type="spellStart"/>
      <w:r w:rsidR="004965EB">
        <w:t>n.b</w:t>
      </w:r>
      <w:proofErr w:type="spellEnd"/>
      <w:r w:rsidR="004965EB">
        <w:t>.</w:t>
      </w:r>
      <w:proofErr w:type="gramStart"/>
      <w:r w:rsidR="004965EB">
        <w:t>,</w:t>
      </w:r>
      <w:proofErr w:type="gramEnd"/>
      <w:r w:rsidR="004965EB">
        <w:t xml:space="preserve"> Princeton Borough practices are not currently compliant)</w:t>
      </w:r>
      <w:r w:rsidR="0082100C">
        <w:t>.</w:t>
      </w:r>
    </w:p>
    <w:p w:rsidR="0082100C" w:rsidRDefault="0082100C" w:rsidP="0076745D">
      <w:pPr>
        <w:pStyle w:val="ListParagraph"/>
        <w:numPr>
          <w:ilvl w:val="0"/>
          <w:numId w:val="5"/>
        </w:numPr>
        <w:spacing w:after="0" w:line="240" w:lineRule="auto"/>
      </w:pPr>
      <w:r>
        <w:t>A</w:t>
      </w:r>
      <w:r w:rsidRPr="0082100C">
        <w:t>s is currently the case, weather will play a role in scheduling.  In some cases, this may result in earlier, later, more frequent or delayed pick-up.</w:t>
      </w:r>
    </w:p>
    <w:sectPr w:rsidR="0082100C" w:rsidSect="0082100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5F" w:rsidRDefault="00A4025F" w:rsidP="00A4025F">
      <w:pPr>
        <w:spacing w:after="0" w:line="240" w:lineRule="auto"/>
      </w:pPr>
      <w:r>
        <w:separator/>
      </w:r>
    </w:p>
  </w:endnote>
  <w:endnote w:type="continuationSeparator" w:id="1">
    <w:p w:rsidR="00A4025F" w:rsidRDefault="00A4025F" w:rsidP="00A4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5F" w:rsidRDefault="00A4025F">
    <w:pPr>
      <w:pStyle w:val="Footer"/>
    </w:pPr>
    <w:fldSimple w:instr=" FILENAME   \* MERGEFORMAT ">
      <w:r>
        <w:rPr>
          <w:noProof/>
        </w:rPr>
        <w:t>Options re Leaf and Brush Collection Program for Consolidated Princeton (for Discussion at 7-20-12 meeting)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5F" w:rsidRDefault="00A4025F" w:rsidP="00A4025F">
      <w:pPr>
        <w:spacing w:after="0" w:line="240" w:lineRule="auto"/>
      </w:pPr>
      <w:r>
        <w:separator/>
      </w:r>
    </w:p>
  </w:footnote>
  <w:footnote w:type="continuationSeparator" w:id="1">
    <w:p w:rsidR="00A4025F" w:rsidRDefault="00A4025F" w:rsidP="00A4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137"/>
    <w:multiLevelType w:val="hybridMultilevel"/>
    <w:tmpl w:val="05BC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F076F"/>
    <w:multiLevelType w:val="hybridMultilevel"/>
    <w:tmpl w:val="D244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93064"/>
    <w:multiLevelType w:val="hybridMultilevel"/>
    <w:tmpl w:val="4DF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529"/>
    <w:multiLevelType w:val="hybridMultilevel"/>
    <w:tmpl w:val="CFE0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274D6"/>
    <w:multiLevelType w:val="hybridMultilevel"/>
    <w:tmpl w:val="7BC22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E1EFC"/>
    <w:multiLevelType w:val="hybridMultilevel"/>
    <w:tmpl w:val="D5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E5070"/>
    <w:multiLevelType w:val="hybridMultilevel"/>
    <w:tmpl w:val="B3927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D7B42"/>
    <w:multiLevelType w:val="hybridMultilevel"/>
    <w:tmpl w:val="75FCA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AE"/>
    <w:rsid w:val="000530F4"/>
    <w:rsid w:val="000D5E02"/>
    <w:rsid w:val="001B3706"/>
    <w:rsid w:val="00205528"/>
    <w:rsid w:val="002144BA"/>
    <w:rsid w:val="00434571"/>
    <w:rsid w:val="004965EB"/>
    <w:rsid w:val="005051C5"/>
    <w:rsid w:val="005B4BAB"/>
    <w:rsid w:val="006157BD"/>
    <w:rsid w:val="0076745D"/>
    <w:rsid w:val="007C70AC"/>
    <w:rsid w:val="0082100C"/>
    <w:rsid w:val="00947AAE"/>
    <w:rsid w:val="00A4025F"/>
    <w:rsid w:val="00A7447B"/>
    <w:rsid w:val="00C141BA"/>
    <w:rsid w:val="00C33609"/>
    <w:rsid w:val="00CB63E0"/>
    <w:rsid w:val="00CC50C0"/>
    <w:rsid w:val="00D76E15"/>
    <w:rsid w:val="00E15309"/>
    <w:rsid w:val="00F06CA1"/>
    <w:rsid w:val="00F55A5F"/>
    <w:rsid w:val="00F86B97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25F"/>
  </w:style>
  <w:style w:type="paragraph" w:styleId="Footer">
    <w:name w:val="footer"/>
    <w:basedOn w:val="Normal"/>
    <w:link w:val="FooterChar"/>
    <w:uiPriority w:val="99"/>
    <w:semiHidden/>
    <w:unhideWhenUsed/>
    <w:rsid w:val="00A4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Middlekauff</dc:creator>
  <cp:lastModifiedBy>Brad Middlekauff</cp:lastModifiedBy>
  <cp:revision>4</cp:revision>
  <dcterms:created xsi:type="dcterms:W3CDTF">2012-07-18T22:23:00Z</dcterms:created>
  <dcterms:modified xsi:type="dcterms:W3CDTF">2012-07-18T22:26:00Z</dcterms:modified>
</cp:coreProperties>
</file>